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关于推荐教师参加“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对分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课堂”专题教学工作坊的通知</w:t>
      </w:r>
    </w:p>
    <w:p>
      <w:pPr>
        <w:spacing w:line="500" w:lineRule="exact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</w:p>
    <w:p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各院（系）：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为提高我校教师教学设计水平，切实提高教育教学质量，决定安排部分教师赴青岛参加“对分课堂—引导学生走向主动学习的中国原创高校教学新方法”专题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教学工作坊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。现将相关事项通知如下。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主讲人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张学新—“对分课堂”创始人，复旦大学心理系教授、博导、上海市东方学者，复旦大学教师教学发展中心特聘研究员。美国普林斯顿大学博士，耶鲁大学博士后，在国际英文专业杂志上发表论文数十篇。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时间地点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时间：11月25—27日（25日报到，26日全天—27日上午授课，27日中午离会）。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报到地点：中国海洋大学学术交流中心（青岛市市南区红岛路8号）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三、工作坊内容（详细安排见附件1）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1. 对分课堂缘起，对分课堂发展过程。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2. 对分课堂的基本操作与效果展示。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3. 对分课堂现场模拟学习，疑难问题问答。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4. 对分课堂的深层教学理念。实现从被动学习到主动学习的实质性飞跃。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5. 对分课堂与翻转课堂对比，“翻转课堂”与“慕课”都是西方的发明。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6. 与探究学习或合作学习等对比；对分课堂与其他传统教学方法的根本性区别。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7. 播放案例视频；展示学生作业与老师们分享“对分课堂”教学法应用的方法和技巧。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8. 典型案例讲解；现场体验和案例学习，回去后能立即成功运用于自己的教学实践中。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9. 学员本人对分课堂教案设计；学员分享个人设计，教师评点与指正。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四、报名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各院系可根据专任教师人数推荐报名人员，专任教师数低于30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的可推荐1人，30-60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的可推荐2人，60-90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的可推荐3人，90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以上的可推荐4人。优先推荐40岁以下的优秀年轻教师。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相关培训及差旅费用（约160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0元/人）先由个人用公务卡支付，培训结束后从学校师资培养经费中报销。</w:t>
      </w:r>
      <w:r>
        <w:rPr>
          <w:rFonts w:hint="default" w:ascii="Times New Roman" w:hAnsi="Times New Roman" w:eastAsia="仿宋_GB2312" w:cs="Times New Roman"/>
        </w:rPr>
        <w:fldChar w:fldCharType="begin"/>
      </w:r>
      <w:r>
        <w:rPr>
          <w:rFonts w:hint="default" w:ascii="Times New Roman" w:hAnsi="Times New Roman" w:eastAsia="仿宋_GB2312" w:cs="Times New Roman"/>
        </w:rPr>
        <w:instrText xml:space="preserve"> HYPERLINK "mailto:请各院系于2016年10月19日前将报名表电子版发至shzk@wfmc.edu.cn" </w:instrText>
      </w:r>
      <w:r>
        <w:rPr>
          <w:rFonts w:hint="default" w:ascii="Times New Roman" w:hAnsi="Times New Roman" w:eastAsia="仿宋_GB2312" w:cs="Times New Roman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请各院系于2016年10月19日前将报名表电子版发至shzk@wfmc.edu.cn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，纸质版由院系负责人签字盖章后送办公楼532房间。联系人：孙丽  郝荣霞  电话：8462010。</w:t>
      </w:r>
    </w:p>
    <w:p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附件：1.“对分课堂”专题教学工作坊日程安排</w:t>
      </w:r>
    </w:p>
    <w:p>
      <w:pPr>
        <w:spacing w:line="50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2. “对分课堂”专题教学工作坊报名表</w:t>
      </w:r>
    </w:p>
    <w:p>
      <w:pPr>
        <w:spacing w:line="500" w:lineRule="exact"/>
        <w:ind w:left="4800" w:hanging="4800" w:hangingChars="15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                        </w:t>
      </w:r>
    </w:p>
    <w:p>
      <w:pPr>
        <w:spacing w:line="500" w:lineRule="exact"/>
        <w:ind w:left="4794" w:leftChars="2283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 人事处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教师发展中心</w:t>
      </w:r>
    </w:p>
    <w:p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                                 2016年10月10 日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br w:type="page"/>
      </w:r>
    </w:p>
    <w:p>
      <w:pPr>
        <w:spacing w:line="500" w:lineRule="exact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附件1</w:t>
      </w:r>
    </w:p>
    <w:p>
      <w:pPr>
        <w:adjustRightInd w:val="0"/>
        <w:snapToGrid w:val="0"/>
        <w:jc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zh-CN"/>
        </w:rPr>
        <w:t>“对分课堂”专题教学工作坊日程安排（以现场安排为准）</w:t>
      </w:r>
    </w:p>
    <w:tbl>
      <w:tblPr>
        <w:tblStyle w:val="8"/>
        <w:tblW w:w="1000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619"/>
        <w:gridCol w:w="71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25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pct10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日  期</w:t>
            </w:r>
          </w:p>
        </w:tc>
        <w:tc>
          <w:tcPr>
            <w:tcW w:w="161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pct10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时  间</w:t>
            </w:r>
          </w:p>
        </w:tc>
        <w:tc>
          <w:tcPr>
            <w:tcW w:w="71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pct10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内   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2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第一天</w:t>
            </w:r>
          </w:p>
        </w:tc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全天</w:t>
            </w:r>
          </w:p>
        </w:tc>
        <w:tc>
          <w:tcPr>
            <w:tcW w:w="713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报   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5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第二天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7:00-8:45</w:t>
            </w:r>
          </w:p>
        </w:tc>
        <w:tc>
          <w:tcPr>
            <w:tcW w:w="713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snapToGrid w:val="0"/>
              <w:ind w:firstLine="3000" w:firstLineChars="125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报   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2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9:00-10:15</w:t>
            </w:r>
          </w:p>
        </w:tc>
        <w:tc>
          <w:tcPr>
            <w:tcW w:w="71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对分课堂缘起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对分课堂发展过程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对分课堂的操作与效果展示，展示其优异的教学效果，让学员透彻理解其背后国际领先的教学理念和细密严谨的教学设计。</w:t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主讲专家：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张学新——“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对分课堂”创始人，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复旦大学教授、博导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600" w:hRule="atLeast"/>
          <w:jc w:val="center"/>
        </w:trPr>
        <w:tc>
          <w:tcPr>
            <w:tcW w:w="12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10:30-12:00</w:t>
            </w:r>
          </w:p>
        </w:tc>
        <w:tc>
          <w:tcPr>
            <w:tcW w:w="713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numPr>
                <w:ilvl w:val="0"/>
                <w:numId w:val="2"/>
              </w:num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对分课堂现场模拟学习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疑难问题问答</w:t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主讲专家：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张学新——“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对分课堂”创始人，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复旦大学教授、博导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12:00-14:00</w:t>
            </w:r>
          </w:p>
        </w:tc>
        <w:tc>
          <w:tcPr>
            <w:tcW w:w="7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午   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14:00-15: 00</w:t>
            </w:r>
          </w:p>
        </w:tc>
        <w:tc>
          <w:tcPr>
            <w:tcW w:w="713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numPr>
                <w:ilvl w:val="0"/>
                <w:numId w:val="2"/>
              </w:numPr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对分课堂的深层教学理念。对分课堂的核心理念是分配一半课堂时间给教师讲授，另一半给学生讨论，并把讲授和讨论错开，让学生中间有一周时间自主安排学习，进行个性化的内化吸收。</w:t>
            </w:r>
          </w:p>
          <w:p>
            <w:pPr>
              <w:numPr>
                <w:ilvl w:val="0"/>
                <w:numId w:val="2"/>
              </w:numPr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该方法在实施过程中，最关键的一点是教师要把讲授和交互式学习在时间上分隔开来，让学生有充分的时间进行内化吸引并自我思考，形成自己的思想或观点。</w:t>
            </w:r>
          </w:p>
          <w:p>
            <w:pPr>
              <w:numPr>
                <w:ilvl w:val="0"/>
                <w:numId w:val="2"/>
              </w:numPr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对分课堂符合中国国情，有效提升学生学习的积极性。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主讲专家：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张学新——“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对分课堂”创始人，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复旦大学教授、博导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15:15-17: 00</w:t>
            </w:r>
          </w:p>
        </w:tc>
        <w:tc>
          <w:tcPr>
            <w:tcW w:w="71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numPr>
                <w:ilvl w:val="0"/>
                <w:numId w:val="2"/>
              </w:num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对分课堂与翻转课堂对比，翻转课堂与慕课都是西方的发明，对分课堂是中国人自己的创造。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对分课堂与探究学习或合作学习等对比；对分课堂与其他传统教学方法的根本性区别。</w:t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主讲专家：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张学新——“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对分课堂”创始人，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复旦大学教授、博导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18:00-19: 00</w:t>
            </w:r>
          </w:p>
        </w:tc>
        <w:tc>
          <w:tcPr>
            <w:tcW w:w="7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晚   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第三天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9:00-10:00</w:t>
            </w:r>
          </w:p>
        </w:tc>
        <w:tc>
          <w:tcPr>
            <w:tcW w:w="71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numPr>
                <w:ilvl w:val="0"/>
                <w:numId w:val="2"/>
              </w:num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播放相关的案例视频；展示学生作业与老师们分享“对分课堂”教学法应用的方法和技巧。展示学生作业与老师们分享“对分课堂”教学法应用的方法和技巧。</w:t>
            </w:r>
          </w:p>
          <w:p>
            <w:pPr>
              <w:numPr>
                <w:ilvl w:val="0"/>
                <w:numId w:val="2"/>
              </w:num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对分课堂典型案例讲解；现场体验和案例学习，让学员在回去后能立即成功地将对分课堂运用于自己的教学实践中。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主讲专家：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张学新——“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对分课堂”创始人，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复旦大学教授、博导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10:15-12:00</w:t>
            </w:r>
          </w:p>
        </w:tc>
        <w:tc>
          <w:tcPr>
            <w:tcW w:w="71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numPr>
                <w:ilvl w:val="0"/>
                <w:numId w:val="2"/>
              </w:numPr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学员本人对分课堂教案设计</w:t>
            </w:r>
          </w:p>
          <w:p>
            <w:pPr>
              <w:numPr>
                <w:ilvl w:val="0"/>
                <w:numId w:val="2"/>
              </w:numPr>
              <w:snapToGrid w:val="0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学员分享个人设计，教师评点与指正。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主讲专家：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张学新——“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对分课堂”创始人，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复旦大学教授、博导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12:00-14:00</w:t>
            </w:r>
          </w:p>
        </w:tc>
        <w:tc>
          <w:tcPr>
            <w:tcW w:w="713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snapToGrid w:val="0"/>
              <w:ind w:firstLine="2230" w:firstLineChars="929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午   餐（收获满行囊，返程）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注意事宜</w:t>
            </w:r>
          </w:p>
        </w:tc>
        <w:tc>
          <w:tcPr>
            <w:tcW w:w="87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1、课程为小组合作教学，实务操作性质，做到不迟到，不早退。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2、如参加，请提前报名，遵守课堂规定，并按要求准备相关事宜及认真完成作业。</w:t>
            </w:r>
          </w:p>
        </w:tc>
      </w:tr>
    </w:tbl>
    <w:p>
      <w:pPr>
        <w:spacing w:line="500" w:lineRule="exact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hint="default" w:ascii="Times New Roman" w:hAnsi="Times New Roman" w:eastAsia="仿宋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br w:type="page"/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附件2</w:t>
      </w: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  <w:lang w:val="zh-CN"/>
        </w:rPr>
        <w:t>“对分课堂”专题教学工作坊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zh-CN"/>
        </w:rPr>
        <w:t>报名表</w:t>
      </w:r>
    </w:p>
    <w:p>
      <w:pPr>
        <w:adjustRightInd w:val="0"/>
        <w:snapToGrid w:val="0"/>
        <w:jc w:val="center"/>
        <w:rPr>
          <w:rFonts w:hint="default" w:ascii="Times New Roman" w:hAnsi="Times New Roman" w:cs="Times New Roman"/>
          <w:b/>
          <w:bCs/>
          <w:color w:val="000000"/>
          <w:kern w:val="0"/>
          <w:sz w:val="36"/>
          <w:szCs w:val="36"/>
          <w:lang w:val="zh-CN"/>
        </w:rPr>
      </w:pPr>
    </w:p>
    <w:p>
      <w:pPr>
        <w:adjustRightInd w:val="0"/>
        <w:snapToGrid w:val="0"/>
        <w:spacing w:after="156" w:afterLines="50"/>
        <w:rPr>
          <w:rFonts w:hint="default" w:ascii="Times New Roman" w:hAnsi="Times New Roman" w:eastAsia="楷体" w:cs="Times New Roman"/>
          <w:bCs/>
          <w:color w:val="000000"/>
          <w:kern w:val="0"/>
          <w:sz w:val="28"/>
          <w:szCs w:val="28"/>
          <w:lang w:val="zh-CN"/>
        </w:rPr>
      </w:pPr>
      <w:r>
        <w:rPr>
          <w:rFonts w:hint="default" w:ascii="Times New Roman" w:hAnsi="Times New Roman" w:eastAsia="楷体" w:cs="Times New Roman"/>
          <w:bCs/>
          <w:color w:val="000000"/>
          <w:kern w:val="0"/>
          <w:sz w:val="28"/>
          <w:szCs w:val="28"/>
          <w:lang w:val="zh-CN"/>
        </w:rPr>
        <w:t>院系（章）：                                      负责人签字：</w:t>
      </w:r>
    </w:p>
    <w:tbl>
      <w:tblPr>
        <w:tblStyle w:val="8"/>
        <w:tblW w:w="9802" w:type="dxa"/>
        <w:jc w:val="center"/>
        <w:tblInd w:w="3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713"/>
        <w:gridCol w:w="1655"/>
        <w:gridCol w:w="901"/>
        <w:gridCol w:w="1440"/>
        <w:gridCol w:w="1516"/>
        <w:gridCol w:w="1613"/>
        <w:gridCol w:w="9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9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姓名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性别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教研室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职称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办公电话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手机</w:t>
            </w:r>
          </w:p>
        </w:tc>
        <w:tc>
          <w:tcPr>
            <w:tcW w:w="1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电子邮箱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9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9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9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9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638" w:hRule="exact"/>
          <w:jc w:val="center"/>
        </w:trPr>
        <w:tc>
          <w:tcPr>
            <w:tcW w:w="9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9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99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2467"/>
    <w:multiLevelType w:val="multilevel"/>
    <w:tmpl w:val="2A222467"/>
    <w:lvl w:ilvl="0" w:tentative="0">
      <w:start w:val="4"/>
      <w:numFmt w:val="bullet"/>
      <w:lvlText w:val="●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  <w:sz w:val="24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75854FBD"/>
    <w:multiLevelType w:val="multilevel"/>
    <w:tmpl w:val="75854FBD"/>
    <w:lvl w:ilvl="0" w:tentative="0">
      <w:start w:val="4"/>
      <w:numFmt w:val="bullet"/>
      <w:lvlText w:val="●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D8"/>
    <w:rsid w:val="000265C3"/>
    <w:rsid w:val="0003065E"/>
    <w:rsid w:val="00057411"/>
    <w:rsid w:val="00097A34"/>
    <w:rsid w:val="000C27C3"/>
    <w:rsid w:val="00130F27"/>
    <w:rsid w:val="00146741"/>
    <w:rsid w:val="00152CE2"/>
    <w:rsid w:val="001C1809"/>
    <w:rsid w:val="001E1FAE"/>
    <w:rsid w:val="002D10F5"/>
    <w:rsid w:val="002F1EF1"/>
    <w:rsid w:val="002F220A"/>
    <w:rsid w:val="0033293E"/>
    <w:rsid w:val="0034265F"/>
    <w:rsid w:val="00392235"/>
    <w:rsid w:val="003E3C47"/>
    <w:rsid w:val="0042215C"/>
    <w:rsid w:val="00473A1E"/>
    <w:rsid w:val="004F5A0B"/>
    <w:rsid w:val="00517921"/>
    <w:rsid w:val="005E1AD4"/>
    <w:rsid w:val="007573D4"/>
    <w:rsid w:val="00766877"/>
    <w:rsid w:val="00770BD8"/>
    <w:rsid w:val="00794B1D"/>
    <w:rsid w:val="007A460F"/>
    <w:rsid w:val="008D0D36"/>
    <w:rsid w:val="009949E7"/>
    <w:rsid w:val="009E4B05"/>
    <w:rsid w:val="00A43C0E"/>
    <w:rsid w:val="00AB4DA7"/>
    <w:rsid w:val="00B52804"/>
    <w:rsid w:val="00B80FF4"/>
    <w:rsid w:val="00BE2C1E"/>
    <w:rsid w:val="00C043DE"/>
    <w:rsid w:val="00C62A7E"/>
    <w:rsid w:val="00E132A1"/>
    <w:rsid w:val="00E5612F"/>
    <w:rsid w:val="00E77462"/>
    <w:rsid w:val="00EC7599"/>
    <w:rsid w:val="00F62B7B"/>
    <w:rsid w:val="21287477"/>
    <w:rsid w:val="28C2628C"/>
    <w:rsid w:val="2C9C3762"/>
    <w:rsid w:val="32AE607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basedOn w:val="6"/>
    <w:link w:val="2"/>
    <w:semiHidden/>
    <w:uiPriority w:val="99"/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6"/>
    <w:link w:val="5"/>
    <w:uiPriority w:val="99"/>
    <w:rPr>
      <w:sz w:val="18"/>
      <w:szCs w:val="18"/>
    </w:rPr>
  </w:style>
  <w:style w:type="character" w:customStyle="1" w:styleId="14">
    <w:name w:val="页脚 Char"/>
    <w:basedOn w:val="6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330</Words>
  <Characters>1881</Characters>
  <Lines>15</Lines>
  <Paragraphs>4</Paragraphs>
  <TotalTime>0</TotalTime>
  <ScaleCrop>false</ScaleCrop>
  <LinksUpToDate>false</LinksUpToDate>
  <CharactersWithSpaces>2207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2016-10-10T02:07:00Z</dcterms:created>
  <dc:creator>匿名用户</dc:creator>
  <cp:lastModifiedBy>sunli</cp:lastModifiedBy>
  <cp:lastPrinted>2016-10-10T00:26:00Z</cp:lastPrinted>
  <dcterms:modified xsi:type="dcterms:W3CDTF">2016-10-10T02:10:21Z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